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DD1" w:rsidRDefault="00026DD1" w:rsidP="00026DD1">
      <w:pPr>
        <w:spacing w:after="160" w:line="259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Одной из проблем, </w:t>
      </w:r>
      <w:proofErr w:type="gramStart"/>
      <w:r w:rsidR="00E60C32">
        <w:rPr>
          <w:rFonts w:ascii="Times New Roman" w:eastAsia="Calibri" w:hAnsi="Times New Roman" w:cs="Times New Roman"/>
          <w:bCs/>
          <w:sz w:val="28"/>
          <w:szCs w:val="28"/>
        </w:rPr>
        <w:t>с</w:t>
      </w:r>
      <w:proofErr w:type="gramEnd"/>
      <w:r w:rsidR="00E60C3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gramStart"/>
      <w:r w:rsidR="00E60C32">
        <w:rPr>
          <w:rFonts w:ascii="Times New Roman" w:eastAsia="Calibri" w:hAnsi="Times New Roman" w:cs="Times New Roman"/>
          <w:bCs/>
          <w:sz w:val="28"/>
          <w:szCs w:val="28"/>
        </w:rPr>
        <w:t>которой</w:t>
      </w:r>
      <w:proofErr w:type="gramEnd"/>
      <w:r w:rsidR="00E60C32">
        <w:rPr>
          <w:rFonts w:ascii="Times New Roman" w:eastAsia="Calibri" w:hAnsi="Times New Roman" w:cs="Times New Roman"/>
          <w:bCs/>
          <w:sz w:val="28"/>
          <w:szCs w:val="28"/>
        </w:rPr>
        <w:t xml:space="preserve"> сталкиваются многие воспитатели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, является то, что в познавательной беседе </w:t>
      </w:r>
      <w:r w:rsidR="00E60C32">
        <w:rPr>
          <w:rFonts w:ascii="Times New Roman" w:eastAsia="Calibri" w:hAnsi="Times New Roman" w:cs="Times New Roman"/>
          <w:bCs/>
          <w:sz w:val="28"/>
          <w:szCs w:val="28"/>
        </w:rPr>
        <w:t xml:space="preserve">мы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не достаточно </w:t>
      </w:r>
      <w:r w:rsidR="00E60C32">
        <w:rPr>
          <w:rFonts w:ascii="Times New Roman" w:eastAsia="Calibri" w:hAnsi="Times New Roman" w:cs="Times New Roman"/>
          <w:bCs/>
          <w:sz w:val="28"/>
          <w:szCs w:val="28"/>
        </w:rPr>
        <w:t>выстраиваем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цепочку вопросов к детям, позволяющих глубоко «копнуть» тему. </w:t>
      </w:r>
    </w:p>
    <w:p w:rsidR="00026DD1" w:rsidRDefault="00E60C32" w:rsidP="00026DD1">
      <w:pPr>
        <w:spacing w:after="160" w:line="259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На</w:t>
      </w:r>
      <w:r w:rsidR="00026DD1">
        <w:rPr>
          <w:rFonts w:ascii="Times New Roman" w:eastAsia="Calibri" w:hAnsi="Times New Roman" w:cs="Times New Roman"/>
          <w:bCs/>
          <w:sz w:val="28"/>
          <w:szCs w:val="28"/>
        </w:rPr>
        <w:t xml:space="preserve">пример: Проводя познавательную беседу о еже, воспитатель задаёт вопрос: «Как вы думаете, зачем ёжику колючки?» Дети отвечают: «Чтобы защищаться от хищников», «Чтобы переносить на себе листочки и т.п.». Правильно, подытоживает воспитатель и продолжает беседу своим рассказом о том, как ёж спасается от хищников, как готовился к зиме.  Но в такой беседе, не происходит запуска творческой мысли ребёнка, </w:t>
      </w:r>
      <w:r>
        <w:rPr>
          <w:rFonts w:ascii="Times New Roman" w:eastAsia="Calibri" w:hAnsi="Times New Roman" w:cs="Times New Roman"/>
          <w:bCs/>
          <w:sz w:val="28"/>
          <w:szCs w:val="28"/>
        </w:rPr>
        <w:t>мы</w:t>
      </w:r>
      <w:r w:rsidR="00026DD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просто даём</w:t>
      </w:r>
      <w:r w:rsidR="00026DD1">
        <w:rPr>
          <w:rFonts w:ascii="Times New Roman" w:eastAsia="Calibri" w:hAnsi="Times New Roman" w:cs="Times New Roman"/>
          <w:bCs/>
          <w:sz w:val="28"/>
          <w:szCs w:val="28"/>
        </w:rPr>
        <w:t xml:space="preserve"> готовую информацию. А ведь если правильно выстроить беседу, то вопросов будет гораздо больше, </w:t>
      </w:r>
      <w:proofErr w:type="gramStart"/>
      <w:r w:rsidR="00026DD1">
        <w:rPr>
          <w:rFonts w:ascii="Times New Roman" w:eastAsia="Calibri" w:hAnsi="Times New Roman" w:cs="Times New Roman"/>
          <w:bCs/>
          <w:sz w:val="28"/>
          <w:szCs w:val="28"/>
        </w:rPr>
        <w:t>а</w:t>
      </w:r>
      <w:proofErr w:type="gramEnd"/>
      <w:r w:rsidR="00026DD1">
        <w:rPr>
          <w:rFonts w:ascii="Times New Roman" w:eastAsia="Calibri" w:hAnsi="Times New Roman" w:cs="Times New Roman"/>
          <w:bCs/>
          <w:sz w:val="28"/>
          <w:szCs w:val="28"/>
        </w:rPr>
        <w:t xml:space="preserve"> следовательно </w:t>
      </w:r>
      <w:r>
        <w:rPr>
          <w:rFonts w:ascii="Times New Roman" w:eastAsia="Calibri" w:hAnsi="Times New Roman" w:cs="Times New Roman"/>
          <w:bCs/>
          <w:sz w:val="28"/>
          <w:szCs w:val="28"/>
        </w:rPr>
        <w:t>мы сможем</w:t>
      </w:r>
      <w:r w:rsidR="00026DD1">
        <w:rPr>
          <w:rFonts w:ascii="Times New Roman" w:eastAsia="Calibri" w:hAnsi="Times New Roman" w:cs="Times New Roman"/>
          <w:bCs/>
          <w:sz w:val="28"/>
          <w:szCs w:val="28"/>
        </w:rPr>
        <w:t xml:space="preserve"> больше выяснить, что же знают </w:t>
      </w:r>
      <w:r>
        <w:rPr>
          <w:rFonts w:ascii="Times New Roman" w:eastAsia="Calibri" w:hAnsi="Times New Roman" w:cs="Times New Roman"/>
          <w:bCs/>
          <w:sz w:val="28"/>
          <w:szCs w:val="28"/>
        </w:rPr>
        <w:t>наши</w:t>
      </w:r>
      <w:r w:rsidR="00026DD1">
        <w:rPr>
          <w:rFonts w:ascii="Times New Roman" w:eastAsia="Calibri" w:hAnsi="Times New Roman" w:cs="Times New Roman"/>
          <w:bCs/>
          <w:sz w:val="28"/>
          <w:szCs w:val="28"/>
        </w:rPr>
        <w:t xml:space="preserve"> дети по обсуждаемой теме. Каждый из двух полученных ответов на вопрос «Зачем ёжику колючки?»  содержит ряд подвопросов, которые логически должны вытекать один из другого.  А</w:t>
      </w:r>
      <w:r w:rsidR="00026DD1" w:rsidRPr="000B42F8">
        <w:rPr>
          <w:rFonts w:ascii="Times New Roman" w:eastAsia="Calibri" w:hAnsi="Times New Roman" w:cs="Times New Roman"/>
          <w:bCs/>
          <w:sz w:val="28"/>
          <w:szCs w:val="28"/>
        </w:rPr>
        <w:t xml:space="preserve"> раз этого</w:t>
      </w:r>
      <w:r w:rsidR="00026DD1">
        <w:rPr>
          <w:rFonts w:ascii="Times New Roman" w:eastAsia="Calibri" w:hAnsi="Times New Roman" w:cs="Times New Roman"/>
          <w:bCs/>
          <w:sz w:val="28"/>
          <w:szCs w:val="28"/>
        </w:rPr>
        <w:t xml:space="preserve"> нет, то не происходит и активного</w:t>
      </w:r>
      <w:r w:rsidR="00026DD1" w:rsidRPr="000B42F8">
        <w:rPr>
          <w:rFonts w:ascii="Times New Roman" w:eastAsia="Calibri" w:hAnsi="Times New Roman" w:cs="Times New Roman"/>
          <w:bCs/>
          <w:sz w:val="28"/>
          <w:szCs w:val="28"/>
        </w:rPr>
        <w:t xml:space="preserve"> мышления ребёнка.</w:t>
      </w:r>
      <w:r w:rsidR="00026DD1">
        <w:rPr>
          <w:rFonts w:ascii="Times New Roman" w:eastAsia="Calibri" w:hAnsi="Times New Roman" w:cs="Times New Roman"/>
          <w:bCs/>
          <w:sz w:val="28"/>
          <w:szCs w:val="28"/>
        </w:rPr>
        <w:t xml:space="preserve"> Какие же вопросы могут следовать из </w:t>
      </w:r>
      <w:proofErr w:type="gramStart"/>
      <w:r w:rsidR="00026DD1">
        <w:rPr>
          <w:rFonts w:ascii="Times New Roman" w:eastAsia="Calibri" w:hAnsi="Times New Roman" w:cs="Times New Roman"/>
          <w:bCs/>
          <w:sz w:val="28"/>
          <w:szCs w:val="28"/>
        </w:rPr>
        <w:t>первоначального</w:t>
      </w:r>
      <w:proofErr w:type="gramEnd"/>
      <w:r w:rsidR="00026DD1">
        <w:rPr>
          <w:rFonts w:ascii="Times New Roman" w:eastAsia="Calibri" w:hAnsi="Times New Roman" w:cs="Times New Roman"/>
          <w:bCs/>
          <w:sz w:val="28"/>
          <w:szCs w:val="28"/>
        </w:rPr>
        <w:t xml:space="preserve"> «Зачем ёжику колючки?» </w:t>
      </w:r>
    </w:p>
    <w:p w:rsidR="00026DD1" w:rsidRDefault="00026DD1" w:rsidP="00026DD1">
      <w:pPr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Правильно и последовательно выстроить вопросы </w:t>
      </w:r>
      <w:r w:rsidR="00E60C32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мне помог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приём </w:t>
      </w:r>
      <w:r w:rsidR="00E60C32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Логическая цепочка».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Стратегия приёма</w:t>
      </w:r>
      <w:r w:rsidRPr="003D0E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состоит в построении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цепочки из вопросов</w:t>
      </w:r>
      <w:r w:rsidRPr="003D0E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логическом порядке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 </w:t>
      </w:r>
      <w:r w:rsidRPr="003D0E67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помогает выявить закономерность каких-либо событий, явлений. 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</w:p>
    <w:p w:rsidR="00026DD1" w:rsidRDefault="00026DD1" w:rsidP="00026DD1">
      <w:pPr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«Логическая цепочка» в форме игры поможет в выстраивании последовательности событий аргументированно. Её  принцип состоит в продолжени</w:t>
      </w: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и</w:t>
      </w:r>
      <w:proofErr w:type="gramEnd"/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ряда, совершив своеобразное «путешествие в прошлое», и выстраивается от последнего.</w:t>
      </w:r>
    </w:p>
    <w:p w:rsidR="00026DD1" w:rsidRDefault="00026DD1" w:rsidP="00026DD1">
      <w:pPr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попробуем вместе на том же примере. Я предлагаю</w:t>
      </w:r>
      <w:r w:rsidRPr="000B6B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вам </w:t>
      </w:r>
      <w:r w:rsidRPr="000B6B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первое звено цепочки, которое начинается со слова "Чтобы…":</w:t>
      </w:r>
    </w:p>
    <w:p w:rsidR="00026DD1" w:rsidRDefault="00026DD1" w:rsidP="00026DD1">
      <w:pPr>
        <w:spacing w:after="0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- Чтобы ёжику перезимовать, ему нужно утеплить норку.</w:t>
      </w:r>
    </w:p>
    <w:p w:rsidR="00026DD1" w:rsidRDefault="00026DD1" w:rsidP="00026DD1">
      <w:pPr>
        <w:spacing w:after="0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- Чтобы утеплить норку, в неё нужно натаскать листочков.</w:t>
      </w:r>
    </w:p>
    <w:p w:rsidR="00026DD1" w:rsidRDefault="00026DD1" w:rsidP="00026DD1">
      <w:pPr>
        <w:spacing w:after="0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- Чтобы собрать листочки их нужно наколоть на иголки.</w:t>
      </w:r>
    </w:p>
    <w:p w:rsidR="00026DD1" w:rsidRDefault="00026DD1" w:rsidP="00026DD1">
      <w:pPr>
        <w:spacing w:after="0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- Чтобы наколоть листочки на иголки ёжику нужно свернуться в клубок и покататься по листочкам. </w:t>
      </w:r>
    </w:p>
    <w:p w:rsidR="00026DD1" w:rsidRDefault="00026DD1" w:rsidP="00026DD1">
      <w:pPr>
        <w:spacing w:after="0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- Чтобы ежа не обидели, ему нужно свернуться в клубок.</w:t>
      </w:r>
    </w:p>
    <w:p w:rsidR="00026DD1" w:rsidRDefault="00026DD1" w:rsidP="00026DD1">
      <w:pPr>
        <w:spacing w:after="0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Логическая цепочка к первоначальному вопросу «Зачем ёжику колючки?» завершена. Аналогично выстраивается цепочка про колючки для защиты от врагов.</w:t>
      </w:r>
    </w:p>
    <w:p w:rsidR="00026DD1" w:rsidRDefault="00026DD1" w:rsidP="00026DD1">
      <w:pPr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А теперь, начиная с последнего элемента, мы можем выстроить в логической последовательности вопросы. </w:t>
      </w:r>
    </w:p>
    <w:p w:rsidR="00026DD1" w:rsidRPr="00114B51" w:rsidRDefault="00026DD1" w:rsidP="00026DD1">
      <w:pPr>
        <w:spacing w:after="160" w:line="259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114B51">
        <w:rPr>
          <w:rFonts w:ascii="Times New Roman" w:eastAsia="Calibri" w:hAnsi="Times New Roman" w:cs="Times New Roman"/>
          <w:bCs/>
          <w:i/>
          <w:sz w:val="28"/>
          <w:szCs w:val="28"/>
        </w:rPr>
        <w:lastRenderedPageBreak/>
        <w:t>(</w:t>
      </w:r>
      <w:proofErr w:type="gramStart"/>
      <w:r w:rsidRPr="00114B51">
        <w:rPr>
          <w:rFonts w:ascii="Times New Roman" w:eastAsia="Calibri" w:hAnsi="Times New Roman" w:cs="Times New Roman"/>
          <w:bCs/>
          <w:i/>
          <w:sz w:val="28"/>
          <w:szCs w:val="28"/>
        </w:rPr>
        <w:t>п</w:t>
      </w:r>
      <w:proofErr w:type="gramEnd"/>
      <w:r w:rsidRPr="00114B51">
        <w:rPr>
          <w:rFonts w:ascii="Times New Roman" w:eastAsia="Calibri" w:hAnsi="Times New Roman" w:cs="Times New Roman"/>
          <w:bCs/>
          <w:i/>
          <w:sz w:val="28"/>
          <w:szCs w:val="28"/>
        </w:rPr>
        <w:t>ривожу пример)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>:</w:t>
      </w:r>
    </w:p>
    <w:p w:rsidR="00026DD1" w:rsidRDefault="00026DD1" w:rsidP="00026DD1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«Как вы думаете, как ёжик защищается от врагов?», </w:t>
      </w:r>
    </w:p>
    <w:p w:rsidR="00026DD1" w:rsidRDefault="00026DD1" w:rsidP="00026DD1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«Почему ёж сворачивается в клубок?», </w:t>
      </w:r>
    </w:p>
    <w:p w:rsidR="00026DD1" w:rsidRDefault="00026DD1" w:rsidP="00026DD1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«Как ёжик собирает на спину листочки?», </w:t>
      </w:r>
    </w:p>
    <w:p w:rsidR="00026DD1" w:rsidRDefault="00026DD1" w:rsidP="00026DD1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«Зачем ёжик собирает листья на спину?», </w:t>
      </w:r>
    </w:p>
    <w:p w:rsidR="00026DD1" w:rsidRDefault="00026DD1" w:rsidP="00026DD1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«Зачем ёжику в норке нужны листочки?». </w:t>
      </w:r>
    </w:p>
    <w:p w:rsidR="00026DD1" w:rsidRDefault="00026DD1" w:rsidP="00026DD1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«Представьте, что было бы с ёжиком, если бы у него не было иголок?». Только после выслушанных ответов и предположений детей можно подытожить и дать верную информацию.</w:t>
      </w:r>
    </w:p>
    <w:p w:rsidR="00D0541D" w:rsidRDefault="00D0541D"/>
    <w:sectPr w:rsidR="00D0541D" w:rsidSect="00D05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026DD1"/>
    <w:rsid w:val="0001771E"/>
    <w:rsid w:val="00026DD1"/>
    <w:rsid w:val="002A56D0"/>
    <w:rsid w:val="0052458C"/>
    <w:rsid w:val="00767A50"/>
    <w:rsid w:val="00852DBF"/>
    <w:rsid w:val="00B924B6"/>
    <w:rsid w:val="00D0541D"/>
    <w:rsid w:val="00E60C32"/>
    <w:rsid w:val="00E82B2F"/>
    <w:rsid w:val="00F80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D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2019-02-08T09:27:00Z</dcterms:created>
  <dcterms:modified xsi:type="dcterms:W3CDTF">2019-02-08T10:26:00Z</dcterms:modified>
</cp:coreProperties>
</file>